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D152" w14:textId="77777777" w:rsidR="00BD0C7B" w:rsidRDefault="00BD0C7B" w:rsidP="00D709CA">
      <w:pPr>
        <w:pStyle w:val="ListParagraph"/>
        <w:numPr>
          <w:ilvl w:val="0"/>
          <w:numId w:val="1"/>
        </w:numPr>
      </w:pPr>
      <w:r>
        <w:t xml:space="preserve">Send </w:t>
      </w:r>
      <w:r w:rsidR="00984FAF">
        <w:t>an e-mail requesting</w:t>
      </w:r>
      <w:r w:rsidR="00D709CA">
        <w:t xml:space="preserve"> case review</w:t>
      </w:r>
      <w:r w:rsidR="00726224">
        <w:t xml:space="preserve"> to Peerreview@LakeHealthDistrict.org</w:t>
      </w:r>
      <w:r w:rsidR="00D709CA">
        <w:t xml:space="preserve">.  </w:t>
      </w:r>
    </w:p>
    <w:p w14:paraId="26EE339F" w14:textId="77777777" w:rsidR="00C46ECD" w:rsidRDefault="00C46ECD" w:rsidP="00C46ECD">
      <w:pPr>
        <w:pStyle w:val="ListParagraph"/>
        <w:ind w:left="360"/>
      </w:pPr>
    </w:p>
    <w:p w14:paraId="1B3F25EB" w14:textId="77777777" w:rsidR="00BD0C7B" w:rsidRDefault="00ED6FAC" w:rsidP="00D709CA">
      <w:pPr>
        <w:pStyle w:val="ListParagraph"/>
        <w:numPr>
          <w:ilvl w:val="0"/>
          <w:numId w:val="1"/>
        </w:numPr>
      </w:pPr>
      <w:r>
        <w:t>For each case note</w:t>
      </w:r>
      <w:r w:rsidR="0098241E">
        <w:t>;</w:t>
      </w:r>
    </w:p>
    <w:p w14:paraId="609E62F7" w14:textId="77777777" w:rsidR="00BD0C7B" w:rsidRDefault="00BD0C7B" w:rsidP="00A06B6D">
      <w:pPr>
        <w:pStyle w:val="ListParagraph"/>
        <w:numPr>
          <w:ilvl w:val="0"/>
          <w:numId w:val="2"/>
        </w:numPr>
      </w:pPr>
      <w:r>
        <w:t xml:space="preserve">for cause </w:t>
      </w:r>
      <w:r w:rsidR="0098241E">
        <w:t>or</w:t>
      </w:r>
      <w:r w:rsidR="00A06B6D">
        <w:t xml:space="preserve"> </w:t>
      </w:r>
      <w:r>
        <w:t>random review</w:t>
      </w:r>
    </w:p>
    <w:p w14:paraId="37477938" w14:textId="77777777" w:rsidR="00BD0C7B" w:rsidRDefault="00BD0C7B" w:rsidP="00B15EB9">
      <w:pPr>
        <w:pStyle w:val="ListParagraph"/>
        <w:numPr>
          <w:ilvl w:val="0"/>
          <w:numId w:val="2"/>
        </w:numPr>
      </w:pPr>
      <w:r>
        <w:t>specialty to be reviewed by</w:t>
      </w:r>
      <w:r w:rsidR="0098241E">
        <w:t xml:space="preserve"> </w:t>
      </w:r>
    </w:p>
    <w:p w14:paraId="4C022ADE" w14:textId="77777777" w:rsidR="006F2344" w:rsidRDefault="006F2344" w:rsidP="00912530">
      <w:pPr>
        <w:pStyle w:val="ListParagraph"/>
      </w:pPr>
    </w:p>
    <w:p w14:paraId="0A33521B" w14:textId="77777777" w:rsidR="006F2344" w:rsidRDefault="003E04D1" w:rsidP="006F2344">
      <w:pPr>
        <w:pStyle w:val="ListParagraph"/>
        <w:numPr>
          <w:ilvl w:val="0"/>
          <w:numId w:val="1"/>
        </w:numPr>
      </w:pPr>
      <w:r>
        <w:t xml:space="preserve">A </w:t>
      </w:r>
      <w:r w:rsidR="00BD0C7B">
        <w:t>case number</w:t>
      </w:r>
      <w:r>
        <w:t xml:space="preserve"> </w:t>
      </w:r>
      <w:r w:rsidR="00726224">
        <w:t>will be assigned to each chart</w:t>
      </w:r>
      <w:r>
        <w:t xml:space="preserve"> and an e-mail issued with an </w:t>
      </w:r>
      <w:r w:rsidR="00BD0C7B">
        <w:t>itemized invoice</w:t>
      </w:r>
      <w:r>
        <w:t>.</w:t>
      </w:r>
      <w:r w:rsidR="006F2344" w:rsidRPr="006F2344">
        <w:t xml:space="preserve"> </w:t>
      </w:r>
      <w:r w:rsidR="006F2344">
        <w:t>(If you have an internal tracking number, include that and it will be noted in all tracking)</w:t>
      </w:r>
      <w:r w:rsidR="00996C4A">
        <w:t xml:space="preserve">. At this time or when the check has been received the case can be uploaded into the web portal. </w:t>
      </w:r>
    </w:p>
    <w:p w14:paraId="6DE185E9" w14:textId="77777777" w:rsidR="00996C4A" w:rsidRDefault="00996C4A" w:rsidP="00996C4A">
      <w:pPr>
        <w:pStyle w:val="ListParagraph"/>
        <w:ind w:left="360"/>
      </w:pPr>
    </w:p>
    <w:p w14:paraId="7FDB2D02" w14:textId="77777777" w:rsidR="00DB6059" w:rsidRDefault="00996C4A" w:rsidP="00DB6059">
      <w:pPr>
        <w:pStyle w:val="ListParagraph"/>
        <w:numPr>
          <w:ilvl w:val="0"/>
          <w:numId w:val="1"/>
        </w:numPr>
      </w:pPr>
      <w:r>
        <w:t xml:space="preserve">Send the </w:t>
      </w:r>
      <w:r w:rsidR="003E04D1">
        <w:t>check</w:t>
      </w:r>
      <w:r w:rsidR="00DB6059">
        <w:t xml:space="preserve"> to the following</w:t>
      </w:r>
      <w:r w:rsidR="00650486">
        <w:t xml:space="preserve"> address using second day service</w:t>
      </w:r>
      <w:r w:rsidR="00DB6059">
        <w:t xml:space="preserve">: </w:t>
      </w:r>
    </w:p>
    <w:p w14:paraId="165A9F30" w14:textId="77777777" w:rsidR="00650486" w:rsidRDefault="00650486" w:rsidP="00650486">
      <w:pPr>
        <w:spacing w:after="0"/>
        <w:ind w:left="2160"/>
        <w:contextualSpacing/>
      </w:pPr>
      <w:r>
        <w:t>Lake District Hospital</w:t>
      </w:r>
    </w:p>
    <w:p w14:paraId="2D99B8D9" w14:textId="60289C9D" w:rsidR="00650486" w:rsidRDefault="00BD0C7B" w:rsidP="00650486">
      <w:pPr>
        <w:spacing w:after="0"/>
        <w:ind w:left="2160"/>
        <w:contextualSpacing/>
      </w:pPr>
      <w:r>
        <w:t xml:space="preserve">Attn: </w:t>
      </w:r>
      <w:r w:rsidR="00D25C59">
        <w:t>Gauri Pande</w:t>
      </w:r>
    </w:p>
    <w:p w14:paraId="7D553073" w14:textId="77777777" w:rsidR="00650486" w:rsidRDefault="00650486" w:rsidP="00650486">
      <w:pPr>
        <w:spacing w:after="0"/>
        <w:ind w:left="2160"/>
        <w:contextualSpacing/>
      </w:pPr>
      <w:r>
        <w:t>700 South J Street</w:t>
      </w:r>
    </w:p>
    <w:p w14:paraId="4830A0E4" w14:textId="77777777" w:rsidR="00996C4A" w:rsidRDefault="00650486" w:rsidP="00996C4A">
      <w:pPr>
        <w:spacing w:after="0"/>
        <w:ind w:left="2160"/>
        <w:contextualSpacing/>
      </w:pPr>
      <w:r>
        <w:t>Lakeview OR 97630</w:t>
      </w:r>
    </w:p>
    <w:p w14:paraId="0C992113" w14:textId="77777777" w:rsidR="00996C4A" w:rsidRDefault="00996C4A" w:rsidP="00996C4A">
      <w:pPr>
        <w:spacing w:after="0"/>
        <w:ind w:left="2160"/>
        <w:contextualSpacing/>
      </w:pPr>
    </w:p>
    <w:p w14:paraId="69968C00" w14:textId="77777777" w:rsidR="00DB6059" w:rsidRDefault="00996C4A" w:rsidP="00996C4A">
      <w:pPr>
        <w:pStyle w:val="ListParagraph"/>
        <w:numPr>
          <w:ilvl w:val="0"/>
          <w:numId w:val="1"/>
        </w:numPr>
        <w:spacing w:after="0"/>
      </w:pPr>
      <w:r>
        <w:t xml:space="preserve">Once </w:t>
      </w:r>
      <w:r w:rsidR="00650486">
        <w:t>payment</w:t>
      </w:r>
      <w:r>
        <w:t xml:space="preserve"> has been received the case will be referred</w:t>
      </w:r>
      <w:r w:rsidR="0098241E">
        <w:t xml:space="preserve"> to the reviewing facility. Timelines for processing </w:t>
      </w:r>
      <w:r w:rsidR="00650486">
        <w:t xml:space="preserve">are </w:t>
      </w:r>
      <w:r w:rsidR="00E0297B">
        <w:t>45</w:t>
      </w:r>
      <w:r w:rsidR="0098241E">
        <w:t xml:space="preserve"> days for random reviews, and </w:t>
      </w:r>
      <w:r w:rsidR="00650486">
        <w:t>two w</w:t>
      </w:r>
      <w:r>
        <w:t>eeks if they are for cause. An email will be generated when your case is referred and when the review has been completed in the portal.</w:t>
      </w:r>
    </w:p>
    <w:p w14:paraId="4F85BB62" w14:textId="77777777" w:rsidR="00DB6059" w:rsidRDefault="00DB6059" w:rsidP="00DB6059">
      <w:pPr>
        <w:pStyle w:val="ListParagraph"/>
        <w:ind w:left="2160"/>
      </w:pPr>
    </w:p>
    <w:p w14:paraId="58728135" w14:textId="77777777" w:rsidR="00DB6059" w:rsidRDefault="00DB6059" w:rsidP="00DB6059">
      <w:pPr>
        <w:pStyle w:val="ListParagraph"/>
        <w:ind w:left="2160"/>
      </w:pPr>
      <w:bookmarkStart w:id="0" w:name="_GoBack"/>
      <w:bookmarkEnd w:id="0"/>
    </w:p>
    <w:sectPr w:rsidR="00DB6059" w:rsidSect="00F84AA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05AB" w14:textId="77777777" w:rsidR="006D0F63" w:rsidRDefault="006D0F63" w:rsidP="003C4215">
      <w:pPr>
        <w:spacing w:after="0" w:line="240" w:lineRule="auto"/>
      </w:pPr>
      <w:r>
        <w:separator/>
      </w:r>
    </w:p>
  </w:endnote>
  <w:endnote w:type="continuationSeparator" w:id="0">
    <w:p w14:paraId="0E28F5D5" w14:textId="77777777" w:rsidR="006D0F63" w:rsidRDefault="006D0F63" w:rsidP="003C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A998" w14:textId="77777777" w:rsidR="006D0F63" w:rsidRDefault="006D0F63" w:rsidP="003C4215">
      <w:pPr>
        <w:spacing w:after="0" w:line="240" w:lineRule="auto"/>
      </w:pPr>
      <w:r>
        <w:separator/>
      </w:r>
    </w:p>
  </w:footnote>
  <w:footnote w:type="continuationSeparator" w:id="0">
    <w:p w14:paraId="11858589" w14:textId="77777777" w:rsidR="006D0F63" w:rsidRDefault="006D0F63" w:rsidP="003C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8342" w14:textId="77777777" w:rsidR="003C4215" w:rsidRDefault="00ED6FAC" w:rsidP="003C421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Cas</w:t>
    </w:r>
    <w:r w:rsidR="003C4215" w:rsidRPr="003C4215">
      <w:rPr>
        <w:sz w:val="28"/>
        <w:szCs w:val="28"/>
      </w:rPr>
      <w:t>e Review Flow</w:t>
    </w:r>
    <w:r w:rsidR="00F9583B">
      <w:rPr>
        <w:sz w:val="28"/>
        <w:szCs w:val="28"/>
      </w:rPr>
      <w:t xml:space="preserve"> – Requesting</w:t>
    </w:r>
  </w:p>
  <w:p w14:paraId="07124250" w14:textId="77777777" w:rsidR="00F9583B" w:rsidRPr="003C4215" w:rsidRDefault="00F9583B" w:rsidP="003C4215">
    <w:pPr>
      <w:pStyle w:val="Header"/>
      <w:jc w:val="center"/>
      <w:rPr>
        <w:sz w:val="28"/>
        <w:szCs w:val="28"/>
      </w:rPr>
    </w:pPr>
  </w:p>
  <w:p w14:paraId="6286A78A" w14:textId="77777777" w:rsidR="003C4215" w:rsidRDefault="003C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3E7"/>
    <w:multiLevelType w:val="multilevel"/>
    <w:tmpl w:val="376C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2BD5F68"/>
    <w:multiLevelType w:val="multilevel"/>
    <w:tmpl w:val="47CA6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13279"/>
    <w:multiLevelType w:val="multilevel"/>
    <w:tmpl w:val="170ED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44ED0C13"/>
    <w:multiLevelType w:val="multilevel"/>
    <w:tmpl w:val="B40A5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469172F9"/>
    <w:multiLevelType w:val="multilevel"/>
    <w:tmpl w:val="376C9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CA"/>
    <w:rsid w:val="001E0977"/>
    <w:rsid w:val="00245A1B"/>
    <w:rsid w:val="00356C97"/>
    <w:rsid w:val="003C4215"/>
    <w:rsid w:val="003E04D1"/>
    <w:rsid w:val="00527F60"/>
    <w:rsid w:val="00607686"/>
    <w:rsid w:val="00650486"/>
    <w:rsid w:val="006D0F63"/>
    <w:rsid w:val="006F2344"/>
    <w:rsid w:val="00726224"/>
    <w:rsid w:val="008B297A"/>
    <w:rsid w:val="00912530"/>
    <w:rsid w:val="0098241E"/>
    <w:rsid w:val="009829DA"/>
    <w:rsid w:val="00984FAF"/>
    <w:rsid w:val="00996C4A"/>
    <w:rsid w:val="00A06B6D"/>
    <w:rsid w:val="00BD0C7B"/>
    <w:rsid w:val="00BE1BD5"/>
    <w:rsid w:val="00C46ECD"/>
    <w:rsid w:val="00C67607"/>
    <w:rsid w:val="00CE1790"/>
    <w:rsid w:val="00D25C59"/>
    <w:rsid w:val="00D709CA"/>
    <w:rsid w:val="00DB6059"/>
    <w:rsid w:val="00DC40A6"/>
    <w:rsid w:val="00E0297B"/>
    <w:rsid w:val="00E94E7E"/>
    <w:rsid w:val="00ED6FAC"/>
    <w:rsid w:val="00F84AA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689A"/>
  <w15:chartTrackingRefBased/>
  <w15:docId w15:val="{D585CC08-6ACB-4B03-A3E1-C8AF394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15"/>
  </w:style>
  <w:style w:type="paragraph" w:styleId="Footer">
    <w:name w:val="footer"/>
    <w:basedOn w:val="Normal"/>
    <w:link w:val="FooterChar"/>
    <w:uiPriority w:val="99"/>
    <w:unhideWhenUsed/>
    <w:rsid w:val="003C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15"/>
  </w:style>
  <w:style w:type="character" w:styleId="Hyperlink">
    <w:name w:val="Hyperlink"/>
    <w:basedOn w:val="DefaultParagraphFont"/>
    <w:uiPriority w:val="99"/>
    <w:unhideWhenUsed/>
    <w:rsid w:val="00DB60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tburneikis</dc:creator>
  <cp:keywords/>
  <dc:description/>
  <cp:lastModifiedBy>Andrew Lindsay</cp:lastModifiedBy>
  <cp:revision>5</cp:revision>
  <cp:lastPrinted>2016-11-15T20:04:00Z</cp:lastPrinted>
  <dcterms:created xsi:type="dcterms:W3CDTF">2016-11-15T19:47:00Z</dcterms:created>
  <dcterms:modified xsi:type="dcterms:W3CDTF">2020-10-01T22:32:00Z</dcterms:modified>
</cp:coreProperties>
</file>